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CB" w:rsidRDefault="00263FCB" w:rsidP="00263FC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263FCB" w:rsidRDefault="00263FCB" w:rsidP="00263FC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263FCB" w:rsidRDefault="00263FCB" w:rsidP="00263FC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263FCB" w:rsidRDefault="00263FCB" w:rsidP="00263FC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263FCB" w:rsidRDefault="00263FCB" w:rsidP="00263FC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263FCB" w:rsidRDefault="00263FCB" w:rsidP="00263FC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263FCB" w:rsidRPr="008F510A" w:rsidRDefault="00263FCB" w:rsidP="00263FCB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proofErr w:type="gramStart"/>
      <w:r w:rsidRPr="008F510A">
        <w:rPr>
          <w:rFonts w:ascii="仿宋" w:eastAsia="仿宋" w:hAnsi="仿宋" w:hint="eastAsia"/>
          <w:sz w:val="32"/>
          <w:szCs w:val="32"/>
        </w:rPr>
        <w:t>沪公协办</w:t>
      </w:r>
      <w:proofErr w:type="gramEnd"/>
      <w:r>
        <w:rPr>
          <w:rFonts w:ascii="仿宋" w:eastAsia="仿宋" w:hAnsi="仿宋" w:hint="eastAsia"/>
          <w:sz w:val="32"/>
          <w:szCs w:val="32"/>
        </w:rPr>
        <w:t>[2016]</w:t>
      </w:r>
      <w:r w:rsidR="00B6566A">
        <w:rPr>
          <w:rFonts w:ascii="仿宋" w:eastAsia="仿宋" w:hAnsi="仿宋" w:hint="eastAsia"/>
          <w:sz w:val="32"/>
          <w:szCs w:val="32"/>
        </w:rPr>
        <w:t>29</w:t>
      </w:r>
      <w:r w:rsidRPr="008F510A">
        <w:rPr>
          <w:rFonts w:ascii="仿宋" w:eastAsia="仿宋" w:hAnsi="仿宋" w:hint="eastAsia"/>
          <w:sz w:val="32"/>
          <w:szCs w:val="32"/>
        </w:rPr>
        <w:t>号</w:t>
      </w:r>
    </w:p>
    <w:p w:rsidR="00263FCB" w:rsidRDefault="00263FCB" w:rsidP="00263FC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263FCB" w:rsidRDefault="00263FCB" w:rsidP="00263FCB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:rsidR="00263FCB" w:rsidRDefault="00263FCB" w:rsidP="00263FCB">
      <w:pPr>
        <w:jc w:val="center"/>
        <w:rPr>
          <w:rFonts w:ascii="方正小标宋简体" w:eastAsia="方正小标宋简体" w:hAnsi="宋体" w:cs="方正小标宋简体"/>
          <w:b/>
          <w:snapToGrid w:val="0"/>
          <w:spacing w:val="-20"/>
          <w:sz w:val="44"/>
          <w:szCs w:val="44"/>
        </w:rPr>
      </w:pPr>
      <w:r w:rsidRPr="00257490">
        <w:rPr>
          <w:rFonts w:ascii="方正小标宋简体" w:eastAsia="方正小标宋简体" w:hAnsi="宋体" w:cs="方正小标宋简体" w:hint="eastAsia"/>
          <w:b/>
          <w:snapToGrid w:val="0"/>
          <w:spacing w:val="-20"/>
          <w:sz w:val="44"/>
          <w:szCs w:val="44"/>
        </w:rPr>
        <w:t>关于参加</w:t>
      </w:r>
      <w:r>
        <w:rPr>
          <w:rFonts w:ascii="方正小标宋简体" w:eastAsia="方正小标宋简体" w:hAnsi="宋体" w:cs="方正小标宋简体" w:hint="eastAsia"/>
          <w:b/>
          <w:snapToGrid w:val="0"/>
          <w:spacing w:val="-20"/>
          <w:sz w:val="44"/>
          <w:szCs w:val="44"/>
        </w:rPr>
        <w:t>中法</w:t>
      </w:r>
      <w:r w:rsidRPr="00263FCB">
        <w:rPr>
          <w:rFonts w:ascii="方正小标宋简体" w:eastAsia="方正小标宋简体" w:hAnsi="宋体" w:cs="方正小标宋简体" w:hint="eastAsia"/>
          <w:b/>
          <w:snapToGrid w:val="0"/>
          <w:spacing w:val="-20"/>
          <w:sz w:val="44"/>
          <w:szCs w:val="44"/>
        </w:rPr>
        <w:t>合同法研讨</w:t>
      </w:r>
      <w:r>
        <w:rPr>
          <w:rFonts w:ascii="方正小标宋简体" w:eastAsia="方正小标宋简体" w:hAnsi="宋体" w:cs="方正小标宋简体" w:hint="eastAsia"/>
          <w:b/>
          <w:snapToGrid w:val="0"/>
          <w:spacing w:val="-20"/>
          <w:sz w:val="44"/>
          <w:szCs w:val="44"/>
        </w:rPr>
        <w:t>会</w:t>
      </w:r>
      <w:r w:rsidRPr="00257490">
        <w:rPr>
          <w:rFonts w:ascii="方正小标宋简体" w:eastAsia="方正小标宋简体" w:hAnsi="宋体" w:cs="方正小标宋简体" w:hint="eastAsia"/>
          <w:b/>
          <w:snapToGrid w:val="0"/>
          <w:spacing w:val="-20"/>
          <w:sz w:val="44"/>
          <w:szCs w:val="44"/>
        </w:rPr>
        <w:t>的通知</w:t>
      </w:r>
    </w:p>
    <w:p w:rsidR="00263FCB" w:rsidRDefault="00263FCB" w:rsidP="00263FCB">
      <w:pPr>
        <w:jc w:val="center"/>
        <w:rPr>
          <w:rFonts w:ascii="方正小标宋简体" w:eastAsia="方正小标宋简体" w:hAnsi="宋体" w:cs="方正小标宋简体"/>
          <w:b/>
          <w:snapToGrid w:val="0"/>
          <w:spacing w:val="-20"/>
          <w:sz w:val="44"/>
          <w:szCs w:val="44"/>
        </w:rPr>
      </w:pPr>
    </w:p>
    <w:p w:rsidR="00263FCB" w:rsidRDefault="00263FCB" w:rsidP="00263FCB">
      <w:pPr>
        <w:spacing w:line="360" w:lineRule="auto"/>
        <w:rPr>
          <w:rFonts w:ascii="仿宋" w:eastAsia="仿宋" w:hAnsi="仿宋"/>
          <w:sz w:val="32"/>
          <w:szCs w:val="32"/>
        </w:rPr>
      </w:pPr>
      <w:r w:rsidRPr="00257490">
        <w:rPr>
          <w:rFonts w:ascii="仿宋" w:eastAsia="仿宋" w:hAnsi="仿宋" w:hint="eastAsia"/>
          <w:sz w:val="32"/>
          <w:szCs w:val="32"/>
        </w:rPr>
        <w:t>各公证处：</w:t>
      </w:r>
    </w:p>
    <w:p w:rsidR="00263FCB" w:rsidRPr="00257490" w:rsidRDefault="00263FCB" w:rsidP="00263FCB">
      <w:pPr>
        <w:spacing w:after="0"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257490">
        <w:rPr>
          <w:rFonts w:ascii="仿宋" w:eastAsia="仿宋" w:hAnsi="仿宋" w:hint="eastAsia"/>
          <w:sz w:val="32"/>
          <w:szCs w:val="32"/>
        </w:rPr>
        <w:t>为提高</w:t>
      </w:r>
      <w:r>
        <w:rPr>
          <w:rFonts w:ascii="仿宋" w:eastAsia="仿宋" w:hAnsi="仿宋" w:hint="eastAsia"/>
          <w:sz w:val="32"/>
          <w:szCs w:val="32"/>
        </w:rPr>
        <w:t>中法两国同行在合同法相关</w:t>
      </w:r>
      <w:r w:rsidRPr="00257490">
        <w:rPr>
          <w:rFonts w:ascii="仿宋" w:eastAsia="仿宋" w:hAnsi="仿宋" w:hint="eastAsia"/>
          <w:sz w:val="32"/>
          <w:szCs w:val="32"/>
        </w:rPr>
        <w:t>层面的交流探讨，兹定于</w:t>
      </w:r>
      <w:r w:rsidRPr="00257490">
        <w:rPr>
          <w:rFonts w:ascii="仿宋" w:eastAsia="仿宋" w:hAnsi="仿宋" w:hint="eastAsia"/>
          <w:b/>
          <w:sz w:val="32"/>
          <w:szCs w:val="32"/>
        </w:rPr>
        <w:t>2016年</w:t>
      </w:r>
      <w:r w:rsidR="00702485">
        <w:rPr>
          <w:rFonts w:ascii="仿宋" w:eastAsia="仿宋" w:hAnsi="仿宋" w:hint="eastAsia"/>
          <w:b/>
          <w:sz w:val="32"/>
          <w:szCs w:val="32"/>
        </w:rPr>
        <w:t>11</w:t>
      </w:r>
      <w:r w:rsidRPr="00257490">
        <w:rPr>
          <w:rFonts w:ascii="仿宋" w:eastAsia="仿宋" w:hAnsi="仿宋" w:hint="eastAsia"/>
          <w:b/>
          <w:sz w:val="32"/>
          <w:szCs w:val="32"/>
        </w:rPr>
        <w:t>月</w:t>
      </w:r>
      <w:r w:rsidR="00702485">
        <w:rPr>
          <w:rFonts w:ascii="仿宋" w:eastAsia="仿宋" w:hAnsi="仿宋" w:hint="eastAsia"/>
          <w:b/>
          <w:sz w:val="32"/>
          <w:szCs w:val="32"/>
        </w:rPr>
        <w:t>18日（周五）上午9:30</w:t>
      </w:r>
      <w:r w:rsidRPr="00257490">
        <w:rPr>
          <w:rFonts w:ascii="仿宋" w:eastAsia="仿宋" w:hAnsi="仿宋" w:hint="eastAsia"/>
          <w:sz w:val="32"/>
          <w:szCs w:val="32"/>
        </w:rPr>
        <w:t>在</w:t>
      </w:r>
      <w:r w:rsidR="00702485">
        <w:rPr>
          <w:rFonts w:ascii="仿宋" w:eastAsia="仿宋" w:hAnsi="仿宋" w:hint="eastAsia"/>
          <w:sz w:val="32"/>
          <w:szCs w:val="32"/>
        </w:rPr>
        <w:t>上海</w:t>
      </w:r>
      <w:r w:rsidR="00702485" w:rsidRPr="00702485">
        <w:rPr>
          <w:rFonts w:ascii="仿宋" w:eastAsia="仿宋" w:hAnsi="仿宋" w:hint="eastAsia"/>
          <w:sz w:val="32"/>
          <w:szCs w:val="32"/>
        </w:rPr>
        <w:t>市司法局三楼会议中心（建国西路648号）</w:t>
      </w:r>
      <w:r w:rsidRPr="00257490">
        <w:rPr>
          <w:rFonts w:ascii="仿宋" w:eastAsia="仿宋" w:hAnsi="仿宋" w:hint="eastAsia"/>
          <w:sz w:val="32"/>
          <w:szCs w:val="32"/>
        </w:rPr>
        <w:t>举行中法公证法律专题讲座，主题为“</w:t>
      </w:r>
      <w:r w:rsidR="00702485">
        <w:rPr>
          <w:rFonts w:ascii="仿宋" w:eastAsia="仿宋" w:hAnsi="仿宋" w:hint="eastAsia"/>
          <w:sz w:val="32"/>
          <w:szCs w:val="32"/>
        </w:rPr>
        <w:t>合同法研讨会</w:t>
      </w:r>
      <w:r w:rsidRPr="00257490">
        <w:rPr>
          <w:rFonts w:ascii="仿宋" w:eastAsia="仿宋" w:hAnsi="仿宋" w:hint="eastAsia"/>
          <w:sz w:val="32"/>
          <w:szCs w:val="32"/>
        </w:rPr>
        <w:t>”。会议安排附后。</w:t>
      </w:r>
      <w:r w:rsidR="00DD6651">
        <w:rPr>
          <w:rFonts w:ascii="仿宋" w:eastAsia="仿宋" w:hAnsi="仿宋" w:hint="eastAsia"/>
          <w:sz w:val="32"/>
          <w:szCs w:val="32"/>
        </w:rPr>
        <w:t>此次会议由</w:t>
      </w:r>
      <w:r w:rsidR="00DD6651" w:rsidRPr="00DD6651">
        <w:rPr>
          <w:rFonts w:ascii="仿宋" w:eastAsia="仿宋" w:hAnsi="仿宋" w:hint="eastAsia"/>
          <w:sz w:val="32"/>
          <w:szCs w:val="32"/>
        </w:rPr>
        <w:t>法国司法部民事事务局主任、资深立法专家卡罗尔</w:t>
      </w:r>
      <w:r w:rsidR="00DD6651" w:rsidRPr="00DD6651">
        <w:rPr>
          <w:rFonts w:ascii="宋体" w:eastAsia="宋体" w:hAnsi="宋体" w:cs="宋体" w:hint="eastAsia"/>
          <w:sz w:val="32"/>
          <w:szCs w:val="32"/>
        </w:rPr>
        <w:t>•</w:t>
      </w:r>
      <w:r w:rsidR="00DD6651" w:rsidRPr="00DD6651">
        <w:rPr>
          <w:rFonts w:ascii="仿宋" w:eastAsia="仿宋" w:hAnsi="仿宋" w:cs="仿宋" w:hint="eastAsia"/>
          <w:sz w:val="32"/>
          <w:szCs w:val="32"/>
        </w:rPr>
        <w:t>尚帕鲁纳女士</w:t>
      </w:r>
      <w:r w:rsidR="00DD6651">
        <w:rPr>
          <w:rFonts w:ascii="仿宋" w:eastAsia="仿宋" w:hAnsi="仿宋" w:cs="仿宋" w:hint="eastAsia"/>
          <w:sz w:val="32"/>
          <w:szCs w:val="32"/>
        </w:rPr>
        <w:t>（</w:t>
      </w:r>
      <w:r w:rsidR="00DD6651" w:rsidRPr="00DD6651">
        <w:rPr>
          <w:rFonts w:ascii="仿宋" w:eastAsia="仿宋" w:hAnsi="仿宋" w:cs="仿宋" w:hint="eastAsia"/>
          <w:sz w:val="32"/>
          <w:szCs w:val="32"/>
        </w:rPr>
        <w:t>曾任</w:t>
      </w:r>
      <w:r w:rsidR="00DD6651" w:rsidRPr="00DD6651">
        <w:rPr>
          <w:rFonts w:ascii="仿宋" w:eastAsia="仿宋" w:hAnsi="仿宋" w:cs="仿宋" w:hint="eastAsia"/>
          <w:sz w:val="32"/>
          <w:szCs w:val="32"/>
        </w:rPr>
        <w:lastRenderedPageBreak/>
        <w:t>法国斯特拉斯堡大审法院第一副主席，并负责法国2016年合同法部分的修订</w:t>
      </w:r>
      <w:r w:rsidR="00DD6651">
        <w:rPr>
          <w:rFonts w:ascii="仿宋" w:eastAsia="仿宋" w:hAnsi="仿宋" w:cs="仿宋" w:hint="eastAsia"/>
          <w:sz w:val="32"/>
          <w:szCs w:val="32"/>
        </w:rPr>
        <w:t>）和上海财大法学院教授、中国法学会民法学、比较法学研究会理事朱晓</w:t>
      </w:r>
      <w:proofErr w:type="gramStart"/>
      <w:r w:rsidR="00DD6651">
        <w:rPr>
          <w:rFonts w:ascii="仿宋" w:eastAsia="仿宋" w:hAnsi="仿宋" w:cs="仿宋" w:hint="eastAsia"/>
          <w:sz w:val="32"/>
          <w:szCs w:val="32"/>
        </w:rPr>
        <w:t>喆</w:t>
      </w:r>
      <w:proofErr w:type="gramEnd"/>
      <w:r w:rsidR="00DD6651">
        <w:rPr>
          <w:rFonts w:ascii="仿宋" w:eastAsia="仿宋" w:hAnsi="仿宋" w:cs="仿宋" w:hint="eastAsia"/>
          <w:sz w:val="32"/>
          <w:szCs w:val="32"/>
        </w:rPr>
        <w:t>教授</w:t>
      </w:r>
      <w:proofErr w:type="gramStart"/>
      <w:r w:rsidR="00DD6651">
        <w:rPr>
          <w:rFonts w:ascii="仿宋" w:eastAsia="仿宋" w:hAnsi="仿宋" w:cs="仿宋" w:hint="eastAsia"/>
          <w:sz w:val="32"/>
          <w:szCs w:val="32"/>
        </w:rPr>
        <w:t>作主</w:t>
      </w:r>
      <w:proofErr w:type="gramEnd"/>
      <w:r w:rsidR="00DD6651">
        <w:rPr>
          <w:rFonts w:ascii="仿宋" w:eastAsia="仿宋" w:hAnsi="仿宋" w:cs="仿宋" w:hint="eastAsia"/>
          <w:sz w:val="32"/>
          <w:szCs w:val="32"/>
        </w:rPr>
        <w:t>旨演讲。</w:t>
      </w:r>
    </w:p>
    <w:p w:rsidR="00263FCB" w:rsidRPr="00257490" w:rsidRDefault="00263FCB" w:rsidP="00263FCB">
      <w:pPr>
        <w:spacing w:line="360" w:lineRule="auto"/>
        <w:ind w:firstLine="570"/>
        <w:rPr>
          <w:rFonts w:ascii="仿宋" w:eastAsia="仿宋" w:hAnsi="仿宋"/>
          <w:sz w:val="32"/>
          <w:szCs w:val="32"/>
        </w:rPr>
      </w:pPr>
      <w:r w:rsidRPr="00C6255C">
        <w:rPr>
          <w:rFonts w:ascii="仿宋" w:eastAsia="仿宋" w:hAnsi="仿宋" w:hint="eastAsia"/>
          <w:b/>
          <w:sz w:val="32"/>
          <w:szCs w:val="32"/>
        </w:rPr>
        <w:t>请各公证处选派</w:t>
      </w:r>
      <w:r w:rsidR="00C6255C" w:rsidRPr="00C6255C">
        <w:rPr>
          <w:rFonts w:ascii="仿宋" w:eastAsia="仿宋" w:hAnsi="仿宋" w:hint="eastAsia"/>
          <w:b/>
          <w:sz w:val="32"/>
          <w:szCs w:val="32"/>
        </w:rPr>
        <w:t>业务</w:t>
      </w:r>
      <w:r w:rsidR="00C56A6B">
        <w:rPr>
          <w:rFonts w:ascii="仿宋" w:eastAsia="仿宋" w:hAnsi="仿宋" w:hint="eastAsia"/>
          <w:b/>
          <w:sz w:val="32"/>
          <w:szCs w:val="32"/>
        </w:rPr>
        <w:t>分管</w:t>
      </w:r>
      <w:r w:rsidR="00C6255C" w:rsidRPr="00C6255C">
        <w:rPr>
          <w:rFonts w:ascii="仿宋" w:eastAsia="仿宋" w:hAnsi="仿宋" w:hint="eastAsia"/>
          <w:b/>
          <w:sz w:val="32"/>
          <w:szCs w:val="32"/>
        </w:rPr>
        <w:t>领导</w:t>
      </w:r>
      <w:r w:rsidR="00932548" w:rsidRPr="00C6255C">
        <w:rPr>
          <w:rFonts w:ascii="仿宋" w:eastAsia="仿宋" w:hAnsi="仿宋" w:hint="eastAsia"/>
          <w:b/>
          <w:sz w:val="32"/>
          <w:szCs w:val="32"/>
        </w:rPr>
        <w:t>和</w:t>
      </w:r>
      <w:r w:rsidR="00FA2818">
        <w:rPr>
          <w:rFonts w:ascii="仿宋" w:eastAsia="仿宋" w:hAnsi="仿宋" w:hint="eastAsia"/>
          <w:b/>
          <w:sz w:val="32"/>
          <w:szCs w:val="32"/>
        </w:rPr>
        <w:t>精通业务的公证员</w:t>
      </w:r>
      <w:r w:rsidRPr="00C6255C">
        <w:rPr>
          <w:rFonts w:ascii="仿宋" w:eastAsia="仿宋" w:hAnsi="仿宋" w:hint="eastAsia"/>
          <w:b/>
          <w:sz w:val="32"/>
          <w:szCs w:val="32"/>
        </w:rPr>
        <w:t>参加</w:t>
      </w:r>
      <w:proofErr w:type="gramStart"/>
      <w:r w:rsidRPr="00C6255C">
        <w:rPr>
          <w:rFonts w:ascii="仿宋" w:eastAsia="仿宋" w:hAnsi="仿宋" w:hint="eastAsia"/>
          <w:b/>
          <w:sz w:val="32"/>
          <w:szCs w:val="32"/>
        </w:rPr>
        <w:t>(着</w:t>
      </w:r>
      <w:proofErr w:type="gramEnd"/>
      <w:r w:rsidRPr="00C6255C">
        <w:rPr>
          <w:rFonts w:ascii="仿宋" w:eastAsia="仿宋" w:hAnsi="仿宋" w:hint="eastAsia"/>
          <w:b/>
          <w:sz w:val="32"/>
          <w:szCs w:val="32"/>
        </w:rPr>
        <w:t>正装)</w:t>
      </w:r>
      <w:r w:rsidRPr="00257490">
        <w:rPr>
          <w:rFonts w:ascii="仿宋" w:eastAsia="仿宋" w:hAnsi="仿宋" w:hint="eastAsia"/>
          <w:sz w:val="32"/>
          <w:szCs w:val="32"/>
        </w:rPr>
        <w:t>，并将参加人员的姓名、职务、联系方式于</w:t>
      </w:r>
      <w:r w:rsidR="00932548">
        <w:rPr>
          <w:rFonts w:ascii="仿宋" w:eastAsia="仿宋" w:hAnsi="仿宋" w:hint="eastAsia"/>
          <w:b/>
          <w:sz w:val="32"/>
          <w:szCs w:val="32"/>
        </w:rPr>
        <w:t>11</w:t>
      </w:r>
      <w:r w:rsidRPr="00257490">
        <w:rPr>
          <w:rFonts w:ascii="仿宋" w:eastAsia="仿宋" w:hAnsi="仿宋" w:hint="eastAsia"/>
          <w:b/>
          <w:sz w:val="32"/>
          <w:szCs w:val="32"/>
        </w:rPr>
        <w:t>月</w:t>
      </w:r>
      <w:r w:rsidR="00D53D40">
        <w:rPr>
          <w:rFonts w:ascii="仿宋" w:eastAsia="仿宋" w:hAnsi="仿宋" w:hint="eastAsia"/>
          <w:b/>
          <w:sz w:val="32"/>
          <w:szCs w:val="32"/>
        </w:rPr>
        <w:t>14</w:t>
      </w:r>
      <w:r w:rsidRPr="00257490">
        <w:rPr>
          <w:rFonts w:ascii="仿宋" w:eastAsia="仿宋" w:hAnsi="仿宋" w:hint="eastAsia"/>
          <w:b/>
          <w:sz w:val="32"/>
          <w:szCs w:val="32"/>
        </w:rPr>
        <w:t>日（周</w:t>
      </w:r>
      <w:r w:rsidR="00D53D40">
        <w:rPr>
          <w:rFonts w:ascii="仿宋" w:eastAsia="仿宋" w:hAnsi="仿宋" w:hint="eastAsia"/>
          <w:b/>
          <w:sz w:val="32"/>
          <w:szCs w:val="32"/>
        </w:rPr>
        <w:t>一</w:t>
      </w:r>
      <w:bookmarkStart w:id="0" w:name="_GoBack"/>
      <w:bookmarkEnd w:id="0"/>
      <w:r w:rsidRPr="00257490">
        <w:rPr>
          <w:rFonts w:ascii="仿宋" w:eastAsia="仿宋" w:hAnsi="仿宋" w:hint="eastAsia"/>
          <w:b/>
          <w:sz w:val="32"/>
          <w:szCs w:val="32"/>
        </w:rPr>
        <w:t>）</w:t>
      </w:r>
      <w:r w:rsidRPr="00257490">
        <w:rPr>
          <w:rFonts w:ascii="仿宋" w:eastAsia="仿宋" w:hAnsi="仿宋" w:hint="eastAsia"/>
          <w:sz w:val="32"/>
          <w:szCs w:val="32"/>
        </w:rPr>
        <w:t>之前传至邮箱，届时安排好有关人员准时出席。</w:t>
      </w:r>
    </w:p>
    <w:p w:rsidR="00263FCB" w:rsidRPr="00257490" w:rsidRDefault="00263FCB" w:rsidP="00263FCB">
      <w:pPr>
        <w:spacing w:line="360" w:lineRule="auto"/>
        <w:ind w:firstLine="570"/>
        <w:rPr>
          <w:rFonts w:ascii="仿宋" w:eastAsia="仿宋" w:hAnsi="仿宋"/>
          <w:sz w:val="32"/>
          <w:szCs w:val="32"/>
        </w:rPr>
      </w:pPr>
      <w:r w:rsidRPr="00257490">
        <w:rPr>
          <w:rFonts w:ascii="仿宋" w:eastAsia="仿宋" w:hAnsi="仿宋" w:hint="eastAsia"/>
          <w:sz w:val="32"/>
          <w:szCs w:val="32"/>
        </w:rPr>
        <w:t>此次专题讲座作为协会组织的公证员业务培训内容之一，计入培训课时。</w:t>
      </w:r>
    </w:p>
    <w:p w:rsidR="00263FCB" w:rsidRDefault="00263FCB" w:rsidP="00263FC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特此通知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263FCB" w:rsidRDefault="00263FCB" w:rsidP="00263FCB">
      <w:pPr>
        <w:rPr>
          <w:rFonts w:ascii="仿宋" w:eastAsia="仿宋" w:hAnsi="仿宋"/>
          <w:sz w:val="32"/>
          <w:szCs w:val="32"/>
        </w:rPr>
      </w:pPr>
      <w:r w:rsidRPr="005D62E4">
        <w:rPr>
          <w:rFonts w:ascii="仿宋" w:eastAsia="仿宋" w:hAnsi="仿宋" w:hint="eastAsia"/>
          <w:sz w:val="32"/>
          <w:szCs w:val="32"/>
        </w:rPr>
        <w:t>联系人：</w:t>
      </w:r>
      <w:proofErr w:type="gramStart"/>
      <w:r w:rsidRPr="005D62E4">
        <w:rPr>
          <w:rFonts w:ascii="仿宋" w:eastAsia="仿宋" w:hAnsi="仿宋" w:hint="eastAsia"/>
          <w:sz w:val="32"/>
          <w:szCs w:val="32"/>
        </w:rPr>
        <w:t>郁</w:t>
      </w:r>
      <w:proofErr w:type="gramEnd"/>
      <w:r w:rsidRPr="005D62E4">
        <w:rPr>
          <w:rFonts w:ascii="仿宋" w:eastAsia="仿宋" w:hAnsi="仿宋" w:hint="eastAsia"/>
          <w:sz w:val="32"/>
          <w:szCs w:val="32"/>
        </w:rPr>
        <w:t>姗姗</w:t>
      </w:r>
      <w:r>
        <w:rPr>
          <w:rFonts w:ascii="仿宋" w:eastAsia="仿宋" w:hAnsi="仿宋" w:hint="eastAsia"/>
          <w:sz w:val="32"/>
          <w:szCs w:val="32"/>
        </w:rPr>
        <w:t xml:space="preserve">                </w:t>
      </w:r>
      <w:r w:rsidRPr="005D62E4">
        <w:rPr>
          <w:rFonts w:ascii="仿宋" w:eastAsia="仿宋" w:hAnsi="仿宋" w:hint="eastAsia"/>
          <w:sz w:val="32"/>
          <w:szCs w:val="32"/>
        </w:rPr>
        <w:t>电话：62184408 * 103</w:t>
      </w: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263FCB" w:rsidRDefault="00263FCB" w:rsidP="00263FCB">
      <w:pPr>
        <w:rPr>
          <w:rFonts w:ascii="仿宋" w:eastAsia="仿宋" w:hAnsi="仿宋"/>
          <w:sz w:val="32"/>
          <w:szCs w:val="32"/>
        </w:rPr>
      </w:pPr>
      <w:r w:rsidRPr="005D62E4">
        <w:rPr>
          <w:rFonts w:ascii="仿宋" w:eastAsia="仿宋" w:hAnsi="仿宋" w:hint="eastAsia"/>
          <w:sz w:val="32"/>
          <w:szCs w:val="32"/>
        </w:rPr>
        <w:t>邮箱：</w:t>
      </w:r>
      <w:hyperlink r:id="rId7" w:history="1">
        <w:r w:rsidRPr="00993E5F">
          <w:rPr>
            <w:rStyle w:val="a4"/>
            <w:rFonts w:ascii="仿宋" w:eastAsia="仿宋" w:hAnsi="仿宋" w:hint="eastAsia"/>
            <w:sz w:val="32"/>
            <w:szCs w:val="32"/>
            <w:u w:val="none"/>
          </w:rPr>
          <w:t>notary_bar@163.com</w:t>
        </w:r>
      </w:hyperlink>
      <w:r w:rsidRPr="00993E5F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    </w:t>
      </w:r>
      <w:r w:rsidRPr="005D62E4">
        <w:rPr>
          <w:rFonts w:ascii="仿宋" w:eastAsia="仿宋" w:hAnsi="仿宋" w:hint="eastAsia"/>
          <w:sz w:val="32"/>
          <w:szCs w:val="32"/>
        </w:rPr>
        <w:t>传真：</w:t>
      </w:r>
      <w:r>
        <w:rPr>
          <w:rFonts w:ascii="仿宋" w:eastAsia="仿宋" w:hAnsi="仿宋" w:hint="eastAsia"/>
          <w:sz w:val="32"/>
          <w:szCs w:val="32"/>
        </w:rPr>
        <w:t>6218</w:t>
      </w:r>
      <w:r w:rsidRPr="005D62E4">
        <w:rPr>
          <w:rFonts w:ascii="仿宋" w:eastAsia="仿宋" w:hAnsi="仿宋" w:hint="eastAsia"/>
          <w:sz w:val="32"/>
          <w:szCs w:val="32"/>
        </w:rPr>
        <w:t>5665</w:t>
      </w:r>
    </w:p>
    <w:p w:rsidR="00263FCB" w:rsidRDefault="00263FCB" w:rsidP="00263FC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263FCB" w:rsidRPr="008F510A" w:rsidRDefault="00263FCB" w:rsidP="00263FCB">
      <w:pPr>
        <w:rPr>
          <w:rFonts w:ascii="仿宋" w:eastAsia="仿宋" w:hAnsi="仿宋"/>
          <w:sz w:val="32"/>
          <w:szCs w:val="32"/>
        </w:rPr>
      </w:pPr>
      <w:r w:rsidRPr="008F510A">
        <w:rPr>
          <w:rFonts w:ascii="仿宋" w:eastAsia="仿宋" w:hAnsi="仿宋" w:hint="eastAsia"/>
          <w:sz w:val="32"/>
          <w:szCs w:val="32"/>
        </w:rPr>
        <w:t>附件：1.名额分配表</w:t>
      </w:r>
    </w:p>
    <w:p w:rsidR="00263FCB" w:rsidRPr="008F510A" w:rsidRDefault="00263FCB" w:rsidP="00263FCB">
      <w:pPr>
        <w:rPr>
          <w:rFonts w:ascii="仿宋" w:eastAsia="仿宋" w:hAnsi="仿宋"/>
          <w:sz w:val="32"/>
          <w:szCs w:val="32"/>
        </w:rPr>
      </w:pPr>
      <w:r w:rsidRPr="008F510A">
        <w:rPr>
          <w:rFonts w:ascii="仿宋" w:eastAsia="仿宋" w:hAnsi="仿宋" w:hint="eastAsia"/>
          <w:sz w:val="32"/>
          <w:szCs w:val="32"/>
        </w:rPr>
        <w:t>附件：2.报名表</w:t>
      </w:r>
    </w:p>
    <w:p w:rsidR="00263FCB" w:rsidRPr="008F510A" w:rsidRDefault="00263FCB" w:rsidP="00263FCB">
      <w:pPr>
        <w:rPr>
          <w:rFonts w:ascii="仿宋" w:eastAsia="仿宋" w:hAnsi="仿宋"/>
          <w:sz w:val="32"/>
          <w:szCs w:val="32"/>
        </w:rPr>
      </w:pPr>
      <w:r w:rsidRPr="008F510A">
        <w:rPr>
          <w:rFonts w:ascii="仿宋" w:eastAsia="仿宋" w:hAnsi="仿宋" w:hint="eastAsia"/>
          <w:sz w:val="32"/>
          <w:szCs w:val="32"/>
        </w:rPr>
        <w:t>附件：3.会议安排</w:t>
      </w:r>
    </w:p>
    <w:p w:rsidR="00263FCB" w:rsidRPr="008F510A" w:rsidRDefault="00263FCB" w:rsidP="00263FC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263FCB" w:rsidRPr="008F510A" w:rsidRDefault="00263FCB" w:rsidP="00263FCB">
      <w:pPr>
        <w:ind w:firstLineChars="1900" w:firstLine="6080"/>
        <w:rPr>
          <w:rFonts w:ascii="仿宋" w:eastAsia="仿宋" w:hAnsi="仿宋"/>
          <w:sz w:val="32"/>
          <w:szCs w:val="32"/>
        </w:rPr>
      </w:pPr>
      <w:r w:rsidRPr="008F510A">
        <w:rPr>
          <w:rFonts w:ascii="仿宋" w:eastAsia="仿宋" w:hAnsi="仿宋"/>
          <w:sz w:val="32"/>
          <w:szCs w:val="32"/>
        </w:rPr>
        <w:t>2016年</w:t>
      </w:r>
      <w:r w:rsidR="00F94535">
        <w:rPr>
          <w:rFonts w:ascii="仿宋" w:eastAsia="仿宋" w:hAnsi="仿宋" w:hint="eastAsia"/>
          <w:sz w:val="32"/>
          <w:szCs w:val="32"/>
        </w:rPr>
        <w:t>11</w:t>
      </w:r>
      <w:r w:rsidRPr="008F510A">
        <w:rPr>
          <w:rFonts w:ascii="仿宋" w:eastAsia="仿宋" w:hAnsi="仿宋"/>
          <w:sz w:val="32"/>
          <w:szCs w:val="32"/>
        </w:rPr>
        <w:t>月</w:t>
      </w:r>
      <w:r w:rsidR="00C6255C">
        <w:rPr>
          <w:rFonts w:ascii="仿宋" w:eastAsia="仿宋" w:hAnsi="仿宋" w:hint="eastAsia"/>
          <w:sz w:val="32"/>
          <w:szCs w:val="32"/>
        </w:rPr>
        <w:t>7</w:t>
      </w:r>
      <w:r w:rsidRPr="008F510A">
        <w:rPr>
          <w:rFonts w:ascii="仿宋" w:eastAsia="仿宋" w:hAnsi="仿宋"/>
          <w:sz w:val="32"/>
          <w:szCs w:val="32"/>
        </w:rPr>
        <w:t>日</w:t>
      </w:r>
    </w:p>
    <w:p w:rsidR="00FD5604" w:rsidRDefault="00FD5604"/>
    <w:sectPr w:rsidR="00FD5604" w:rsidSect="008F510A">
      <w:footerReference w:type="even" r:id="rId8"/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179" w:rsidRDefault="00E05179">
      <w:pPr>
        <w:spacing w:after="0" w:line="240" w:lineRule="auto"/>
      </w:pPr>
      <w:r>
        <w:separator/>
      </w:r>
    </w:p>
  </w:endnote>
  <w:endnote w:type="continuationSeparator" w:id="0">
    <w:p w:rsidR="00E05179" w:rsidRDefault="00E05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10A" w:rsidRDefault="00F94535">
    <w:pPr>
      <w:pStyle w:val="a3"/>
    </w:pPr>
    <w:r>
      <w:rPr>
        <w:rFonts w:hint="eastAsia"/>
      </w:rPr>
      <w:t>-2-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7556890"/>
      <w:docPartObj>
        <w:docPartGallery w:val="Page Numbers (Bottom of Page)"/>
        <w:docPartUnique/>
      </w:docPartObj>
    </w:sdtPr>
    <w:sdtEndPr/>
    <w:sdtContent>
      <w:p w:rsidR="008F510A" w:rsidRDefault="00F94535">
        <w:pPr>
          <w:pStyle w:val="a3"/>
          <w:jc w:val="center"/>
        </w:pPr>
        <w:r>
          <w:rPr>
            <w:rFonts w:hint="eastAsia"/>
          </w:rPr>
          <w:t xml:space="preserve">                                                                                                                                             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53D40" w:rsidRPr="00D53D40">
          <w:rPr>
            <w:noProof/>
            <w:lang w:val="zh-CN"/>
          </w:rPr>
          <w:t>1</w:t>
        </w:r>
        <w:r>
          <w:fldChar w:fldCharType="end"/>
        </w:r>
        <w:r>
          <w:rPr>
            <w:rFonts w:hint="eastAsia"/>
          </w:rPr>
          <w:t>-</w:t>
        </w:r>
      </w:p>
    </w:sdtContent>
  </w:sdt>
  <w:p w:rsidR="008F510A" w:rsidRDefault="00E0517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179" w:rsidRDefault="00E05179">
      <w:pPr>
        <w:spacing w:after="0" w:line="240" w:lineRule="auto"/>
      </w:pPr>
      <w:r>
        <w:separator/>
      </w:r>
    </w:p>
  </w:footnote>
  <w:footnote w:type="continuationSeparator" w:id="0">
    <w:p w:rsidR="00E05179" w:rsidRDefault="00E05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CB"/>
    <w:rsid w:val="00263FCB"/>
    <w:rsid w:val="00396DC7"/>
    <w:rsid w:val="005264A7"/>
    <w:rsid w:val="00702485"/>
    <w:rsid w:val="00932548"/>
    <w:rsid w:val="00993E5F"/>
    <w:rsid w:val="00B6566A"/>
    <w:rsid w:val="00C56A6B"/>
    <w:rsid w:val="00C6255C"/>
    <w:rsid w:val="00D53D40"/>
    <w:rsid w:val="00DD6651"/>
    <w:rsid w:val="00E05179"/>
    <w:rsid w:val="00EC5504"/>
    <w:rsid w:val="00F94535"/>
    <w:rsid w:val="00FA2818"/>
    <w:rsid w:val="00FD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CB"/>
    <w:pPr>
      <w:spacing w:after="200" w:line="27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63FC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脚 Char"/>
    <w:basedOn w:val="a0"/>
    <w:link w:val="a3"/>
    <w:uiPriority w:val="99"/>
    <w:rsid w:val="00263FCB"/>
    <w:rPr>
      <w:kern w:val="0"/>
      <w:sz w:val="22"/>
    </w:rPr>
  </w:style>
  <w:style w:type="character" w:styleId="a4">
    <w:name w:val="Hyperlink"/>
    <w:basedOn w:val="a0"/>
    <w:uiPriority w:val="99"/>
    <w:unhideWhenUsed/>
    <w:rsid w:val="00263FCB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C62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6255C"/>
    <w:rPr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93E5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93E5F"/>
    <w:rPr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CB"/>
    <w:pPr>
      <w:spacing w:after="200" w:line="276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63FC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脚 Char"/>
    <w:basedOn w:val="a0"/>
    <w:link w:val="a3"/>
    <w:uiPriority w:val="99"/>
    <w:rsid w:val="00263FCB"/>
    <w:rPr>
      <w:kern w:val="0"/>
      <w:sz w:val="22"/>
    </w:rPr>
  </w:style>
  <w:style w:type="character" w:styleId="a4">
    <w:name w:val="Hyperlink"/>
    <w:basedOn w:val="a0"/>
    <w:uiPriority w:val="99"/>
    <w:unhideWhenUsed/>
    <w:rsid w:val="00263FCB"/>
    <w:rPr>
      <w:color w:val="0000FF" w:themeColor="hyperlink"/>
      <w:u w:val="single"/>
    </w:rPr>
  </w:style>
  <w:style w:type="paragraph" w:styleId="a5">
    <w:name w:val="header"/>
    <w:basedOn w:val="a"/>
    <w:link w:val="Char0"/>
    <w:uiPriority w:val="99"/>
    <w:unhideWhenUsed/>
    <w:rsid w:val="00C62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6255C"/>
    <w:rPr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93E5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93E5F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otary_bar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81</Words>
  <Characters>467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16</cp:revision>
  <cp:lastPrinted>2016-11-07T03:24:00Z</cp:lastPrinted>
  <dcterms:created xsi:type="dcterms:W3CDTF">2016-11-03T06:15:00Z</dcterms:created>
  <dcterms:modified xsi:type="dcterms:W3CDTF">2016-11-09T04:37:00Z</dcterms:modified>
</cp:coreProperties>
</file>